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79" w:rsidRDefault="001E3E79" w:rsidP="001E3E79">
      <w:pPr>
        <w:spacing w:after="0" w:line="240" w:lineRule="auto"/>
        <w:jc w:val="center"/>
        <w:rPr>
          <w:b/>
        </w:rPr>
      </w:pPr>
      <w:r w:rsidRPr="001E3E79">
        <w:rPr>
          <w:b/>
        </w:rPr>
        <w:t>List of publications</w:t>
      </w:r>
      <w:r>
        <w:rPr>
          <w:b/>
        </w:rPr>
        <w:t xml:space="preserve"> and gifts</w:t>
      </w:r>
      <w:r w:rsidR="001C5937">
        <w:rPr>
          <w:b/>
        </w:rPr>
        <w:t xml:space="preserve"> for booth </w:t>
      </w:r>
    </w:p>
    <w:p w:rsidR="00E12A31" w:rsidRPr="001E3E79" w:rsidRDefault="00E12A31" w:rsidP="002F3AD1">
      <w:pPr>
        <w:spacing w:after="0" w:line="240" w:lineRule="auto"/>
      </w:pPr>
      <w:r w:rsidRPr="001E3E79">
        <w:tab/>
      </w:r>
      <w:r w:rsidRPr="001E3E79">
        <w:tab/>
      </w:r>
      <w:r w:rsidRPr="001E3E79">
        <w:tab/>
      </w:r>
    </w:p>
    <w:p w:rsidR="00191E03" w:rsidRDefault="00BE421A" w:rsidP="001E3E79">
      <w:pPr>
        <w:spacing w:after="0" w:line="240" w:lineRule="auto"/>
        <w:rPr>
          <w:lang w:val="es-PE"/>
        </w:rPr>
      </w:pPr>
      <w:r>
        <w:rPr>
          <w:lang w:val="es-PE"/>
        </w:rPr>
        <w:t xml:space="preserve">Reporte Anual </w:t>
      </w:r>
      <w:r w:rsidR="00191E03">
        <w:rPr>
          <w:lang w:val="es-PE"/>
        </w:rPr>
        <w:t xml:space="preserve">inglés </w:t>
      </w:r>
      <w:r w:rsidR="00191E03">
        <w:rPr>
          <w:lang w:val="es-PE"/>
        </w:rPr>
        <w:tab/>
      </w:r>
      <w:r w:rsidR="00191E03">
        <w:rPr>
          <w:lang w:val="es-PE"/>
        </w:rPr>
        <w:tab/>
      </w:r>
      <w:r>
        <w:rPr>
          <w:lang w:val="es-PE"/>
        </w:rPr>
        <w:tab/>
      </w:r>
      <w:r w:rsidR="00191E03">
        <w:rPr>
          <w:lang w:val="es-PE"/>
        </w:rPr>
        <w:t xml:space="preserve">200 </w:t>
      </w:r>
      <w:bookmarkStart w:id="0" w:name="_GoBack"/>
      <w:bookmarkEnd w:id="0"/>
    </w:p>
    <w:p w:rsidR="00E913DA" w:rsidRDefault="00E913DA" w:rsidP="001E3E79">
      <w:pPr>
        <w:spacing w:after="0" w:line="240" w:lineRule="auto"/>
        <w:rPr>
          <w:lang w:val="es-PE"/>
        </w:rPr>
      </w:pPr>
      <w:r>
        <w:rPr>
          <w:lang w:val="es-PE"/>
        </w:rPr>
        <w:t xml:space="preserve">Reportes Anuales </w:t>
      </w:r>
      <w:r w:rsidR="003F12F1">
        <w:rPr>
          <w:lang w:val="es-PE"/>
        </w:rPr>
        <w:t>español</w:t>
      </w:r>
      <w:r>
        <w:rPr>
          <w:lang w:val="es-PE"/>
        </w:rPr>
        <w:t xml:space="preserve"> </w:t>
      </w:r>
      <w:r>
        <w:rPr>
          <w:lang w:val="es-PE"/>
        </w:rPr>
        <w:tab/>
      </w:r>
      <w:r w:rsidR="003F12F1">
        <w:rPr>
          <w:lang w:val="es-PE"/>
        </w:rPr>
        <w:tab/>
      </w:r>
      <w:r>
        <w:rPr>
          <w:lang w:val="es-PE"/>
        </w:rPr>
        <w:t>100</w:t>
      </w:r>
    </w:p>
    <w:p w:rsidR="006C1691" w:rsidRDefault="00191E03" w:rsidP="001E3E79">
      <w:pPr>
        <w:spacing w:after="0" w:line="240" w:lineRule="auto"/>
        <w:rPr>
          <w:lang w:val="es-PE"/>
        </w:rPr>
      </w:pPr>
      <w:r>
        <w:rPr>
          <w:lang w:val="es-PE"/>
        </w:rPr>
        <w:t>Brochure del CIP inglés</w:t>
      </w:r>
      <w:r w:rsidR="006C1691">
        <w:rPr>
          <w:lang w:val="es-PE"/>
        </w:rPr>
        <w:t xml:space="preserve"> </w:t>
      </w:r>
      <w:r w:rsidR="006C1691">
        <w:rPr>
          <w:lang w:val="es-PE"/>
        </w:rPr>
        <w:tab/>
      </w:r>
      <w:r w:rsidR="006C1691">
        <w:rPr>
          <w:lang w:val="es-PE"/>
        </w:rPr>
        <w:tab/>
      </w:r>
      <w:r w:rsidR="003F12F1">
        <w:rPr>
          <w:lang w:val="es-PE"/>
        </w:rPr>
        <w:tab/>
      </w:r>
      <w:r w:rsidR="006C1691">
        <w:rPr>
          <w:lang w:val="es-PE"/>
        </w:rPr>
        <w:t>250</w:t>
      </w:r>
    </w:p>
    <w:p w:rsidR="006C1691" w:rsidRDefault="006C1691" w:rsidP="001E3E79">
      <w:pPr>
        <w:spacing w:after="0" w:line="240" w:lineRule="auto"/>
        <w:rPr>
          <w:lang w:val="es-PE"/>
        </w:rPr>
      </w:pPr>
      <w:r>
        <w:rPr>
          <w:lang w:val="es-PE"/>
        </w:rPr>
        <w:t xml:space="preserve">Brochure del CIP </w:t>
      </w:r>
      <w:r w:rsidR="003F12F1">
        <w:rPr>
          <w:lang w:val="es-PE"/>
        </w:rPr>
        <w:t>español</w:t>
      </w:r>
      <w:r>
        <w:rPr>
          <w:lang w:val="es-PE"/>
        </w:rPr>
        <w:tab/>
      </w:r>
      <w:r w:rsidR="003F12F1">
        <w:rPr>
          <w:lang w:val="es-PE"/>
        </w:rPr>
        <w:tab/>
      </w:r>
      <w:r>
        <w:rPr>
          <w:lang w:val="es-PE"/>
        </w:rPr>
        <w:t>150</w:t>
      </w:r>
    </w:p>
    <w:p w:rsidR="00191E03" w:rsidRDefault="00191E03" w:rsidP="001E3E79">
      <w:pPr>
        <w:spacing w:after="0" w:line="240" w:lineRule="auto"/>
        <w:rPr>
          <w:lang w:val="es-PE"/>
        </w:rPr>
      </w:pPr>
      <w:r>
        <w:rPr>
          <w:lang w:val="es-PE"/>
        </w:rPr>
        <w:t xml:space="preserve">Brochure de la Cadena inglés </w:t>
      </w:r>
      <w:r>
        <w:rPr>
          <w:lang w:val="es-PE"/>
        </w:rPr>
        <w:tab/>
      </w:r>
      <w:r>
        <w:rPr>
          <w:lang w:val="es-PE"/>
        </w:rPr>
        <w:tab/>
        <w:t>250</w:t>
      </w:r>
    </w:p>
    <w:p w:rsidR="006C1691" w:rsidRDefault="006C1691" w:rsidP="001E3E79">
      <w:pPr>
        <w:spacing w:after="0" w:line="240" w:lineRule="auto"/>
        <w:rPr>
          <w:lang w:val="es-PE"/>
        </w:rPr>
      </w:pPr>
      <w:r>
        <w:rPr>
          <w:lang w:val="es-PE"/>
        </w:rPr>
        <w:t xml:space="preserve">Brochure de la Cadena </w:t>
      </w:r>
      <w:r w:rsidR="003F12F1">
        <w:rPr>
          <w:lang w:val="es-PE"/>
        </w:rPr>
        <w:t>español</w:t>
      </w:r>
      <w:r>
        <w:rPr>
          <w:lang w:val="es-PE"/>
        </w:rPr>
        <w:tab/>
      </w:r>
      <w:r w:rsidR="003F12F1">
        <w:rPr>
          <w:lang w:val="es-PE"/>
        </w:rPr>
        <w:tab/>
      </w:r>
      <w:r>
        <w:rPr>
          <w:lang w:val="es-PE"/>
        </w:rPr>
        <w:t>150</w:t>
      </w:r>
    </w:p>
    <w:p w:rsidR="003F12F1" w:rsidRDefault="00191E03" w:rsidP="001E3E79">
      <w:pPr>
        <w:spacing w:after="0" w:line="240" w:lineRule="auto"/>
        <w:rPr>
          <w:lang w:val="es-PE"/>
        </w:rPr>
      </w:pPr>
      <w:r>
        <w:rPr>
          <w:lang w:val="es-PE"/>
        </w:rPr>
        <w:t xml:space="preserve">Libro </w:t>
      </w:r>
      <w:r w:rsidR="003F12F1">
        <w:rPr>
          <w:lang w:val="es-PE"/>
        </w:rPr>
        <w:t>Papas Madres</w:t>
      </w:r>
      <w:r w:rsidR="003F12F1">
        <w:rPr>
          <w:lang w:val="es-PE"/>
        </w:rPr>
        <w:tab/>
      </w:r>
      <w:r w:rsidR="003F12F1">
        <w:rPr>
          <w:lang w:val="es-PE"/>
        </w:rPr>
        <w:tab/>
      </w:r>
      <w:r w:rsidR="003F12F1">
        <w:rPr>
          <w:lang w:val="es-PE"/>
        </w:rPr>
        <w:tab/>
        <w:t>20</w:t>
      </w:r>
    </w:p>
    <w:p w:rsidR="003F12F1" w:rsidRDefault="003F12F1" w:rsidP="001E3E79">
      <w:pPr>
        <w:spacing w:after="0" w:line="240" w:lineRule="auto"/>
        <w:rPr>
          <w:lang w:val="es-PE"/>
        </w:rPr>
      </w:pPr>
      <w:r>
        <w:rPr>
          <w:lang w:val="es-PE"/>
        </w:rPr>
        <w:t xml:space="preserve">Los custodios de la Biodiversidad </w:t>
      </w:r>
      <w:r>
        <w:rPr>
          <w:lang w:val="es-PE"/>
        </w:rPr>
        <w:tab/>
        <w:t>20</w:t>
      </w:r>
    </w:p>
    <w:p w:rsidR="007141BA" w:rsidRDefault="00191E03" w:rsidP="001E3E79">
      <w:pPr>
        <w:spacing w:after="0" w:line="240" w:lineRule="auto"/>
        <w:rPr>
          <w:lang w:val="es-PE"/>
        </w:rPr>
      </w:pPr>
      <w:r>
        <w:rPr>
          <w:lang w:val="es-PE"/>
        </w:rPr>
        <w:t>Innovación</w:t>
      </w:r>
      <w:r w:rsidR="007141BA">
        <w:rPr>
          <w:lang w:val="es-PE"/>
        </w:rPr>
        <w:t xml:space="preserve"> para el Desarrollo</w:t>
      </w:r>
      <w:r>
        <w:rPr>
          <w:lang w:val="es-PE"/>
        </w:rPr>
        <w:tab/>
      </w:r>
      <w:r>
        <w:rPr>
          <w:lang w:val="es-PE"/>
        </w:rPr>
        <w:tab/>
        <w:t>30</w:t>
      </w:r>
    </w:p>
    <w:p w:rsidR="007141BA" w:rsidRDefault="007141BA" w:rsidP="001E3E79">
      <w:pPr>
        <w:spacing w:after="0" w:line="240" w:lineRule="auto"/>
        <w:rPr>
          <w:lang w:val="es-PE"/>
        </w:rPr>
      </w:pPr>
      <w:r>
        <w:rPr>
          <w:lang w:val="es-PE"/>
        </w:rPr>
        <w:t>Buenas pr</w:t>
      </w:r>
      <w:r w:rsidR="00191E03">
        <w:rPr>
          <w:lang w:val="es-PE"/>
        </w:rPr>
        <w:t>á</w:t>
      </w:r>
      <w:r>
        <w:rPr>
          <w:lang w:val="es-PE"/>
        </w:rPr>
        <w:t>cticas</w:t>
      </w:r>
      <w:r w:rsidR="00191E03">
        <w:rPr>
          <w:lang w:val="es-PE"/>
        </w:rPr>
        <w:t xml:space="preserve"> para el Desarrollo</w:t>
      </w:r>
      <w:r w:rsidR="00191E03">
        <w:rPr>
          <w:lang w:val="es-PE"/>
        </w:rPr>
        <w:tab/>
      </w:r>
      <w:r w:rsidR="001E3E79">
        <w:rPr>
          <w:lang w:val="es-PE"/>
        </w:rPr>
        <w:t>5</w:t>
      </w:r>
      <w:r w:rsidR="00191E03">
        <w:rPr>
          <w:lang w:val="es-PE"/>
        </w:rPr>
        <w:t>0</w:t>
      </w:r>
    </w:p>
    <w:p w:rsidR="00420477" w:rsidRDefault="00420477" w:rsidP="001E3E79">
      <w:pPr>
        <w:spacing w:after="0" w:line="240" w:lineRule="auto"/>
      </w:pPr>
      <w:r w:rsidRPr="00420477">
        <w:t xml:space="preserve">New light on </w:t>
      </w:r>
      <w:proofErr w:type="gramStart"/>
      <w:r w:rsidRPr="00420477">
        <w:t>a hidden treasures</w:t>
      </w:r>
      <w:proofErr w:type="gramEnd"/>
      <w:r w:rsidRPr="00420477">
        <w:t xml:space="preserve"> </w:t>
      </w:r>
      <w:r w:rsidR="00191E03">
        <w:tab/>
        <w:t>18</w:t>
      </w:r>
    </w:p>
    <w:p w:rsidR="004079BB" w:rsidRPr="00420477" w:rsidRDefault="004079BB" w:rsidP="001E3E79">
      <w:pPr>
        <w:spacing w:after="0" w:line="240" w:lineRule="auto"/>
        <w:rPr>
          <w:lang w:val="es-PE"/>
        </w:rPr>
      </w:pPr>
      <w:r w:rsidRPr="00420477">
        <w:rPr>
          <w:lang w:val="es-PE"/>
        </w:rPr>
        <w:t>Nueva luz sobre un Tesoro enterrado</w:t>
      </w:r>
      <w:r w:rsidR="00191E03">
        <w:rPr>
          <w:lang w:val="es-PE"/>
        </w:rPr>
        <w:tab/>
        <w:t>18</w:t>
      </w:r>
    </w:p>
    <w:p w:rsidR="004079BB" w:rsidRDefault="004079BB" w:rsidP="001E3E79">
      <w:pPr>
        <w:spacing w:after="0" w:line="240" w:lineRule="auto"/>
      </w:pPr>
      <w:r w:rsidRPr="004079BB">
        <w:t>Notes of a Potato Watcher</w:t>
      </w:r>
      <w:r w:rsidR="00191E03">
        <w:tab/>
      </w:r>
      <w:r w:rsidR="00191E03">
        <w:tab/>
        <w:t>20</w:t>
      </w:r>
    </w:p>
    <w:p w:rsidR="00BE421A" w:rsidRPr="002F3AD1" w:rsidRDefault="00BE421A" w:rsidP="001E3E79">
      <w:pPr>
        <w:spacing w:after="0" w:line="240" w:lineRule="auto"/>
        <w:rPr>
          <w:lang w:val="es-PE"/>
        </w:rPr>
      </w:pPr>
      <w:proofErr w:type="spellStart"/>
      <w:r w:rsidRPr="002F3AD1">
        <w:rPr>
          <w:lang w:val="es-PE"/>
        </w:rPr>
        <w:t>Innovation</w:t>
      </w:r>
      <w:proofErr w:type="spellEnd"/>
      <w:r w:rsidRPr="002F3AD1">
        <w:rPr>
          <w:lang w:val="es-PE"/>
        </w:rPr>
        <w:t xml:space="preserve"> </w:t>
      </w:r>
      <w:proofErr w:type="spellStart"/>
      <w:r w:rsidRPr="002F3AD1">
        <w:rPr>
          <w:lang w:val="es-PE"/>
        </w:rPr>
        <w:t>for</w:t>
      </w:r>
      <w:proofErr w:type="spellEnd"/>
      <w:r w:rsidRPr="002F3AD1">
        <w:rPr>
          <w:lang w:val="es-PE"/>
        </w:rPr>
        <w:t xml:space="preserve"> </w:t>
      </w:r>
      <w:proofErr w:type="spellStart"/>
      <w:r w:rsidRPr="002F3AD1">
        <w:rPr>
          <w:lang w:val="es-PE"/>
        </w:rPr>
        <w:t>Development</w:t>
      </w:r>
      <w:proofErr w:type="spellEnd"/>
      <w:r w:rsidRPr="002F3AD1">
        <w:rPr>
          <w:lang w:val="es-PE"/>
        </w:rPr>
        <w:tab/>
      </w:r>
      <w:r w:rsidRPr="002F3AD1">
        <w:rPr>
          <w:lang w:val="es-PE"/>
        </w:rPr>
        <w:tab/>
        <w:t>120</w:t>
      </w:r>
    </w:p>
    <w:p w:rsidR="00BE421A" w:rsidRPr="00BE421A" w:rsidRDefault="00BE421A" w:rsidP="001E3E79">
      <w:pPr>
        <w:spacing w:after="0" w:line="240" w:lineRule="auto"/>
        <w:rPr>
          <w:lang w:val="es-PE"/>
        </w:rPr>
      </w:pPr>
      <w:r w:rsidRPr="00BE421A">
        <w:rPr>
          <w:lang w:val="es-PE"/>
        </w:rPr>
        <w:t xml:space="preserve">Adopción e impacto de variedades </w:t>
      </w:r>
      <w:r w:rsidRPr="00BE421A">
        <w:rPr>
          <w:lang w:val="es-PE"/>
        </w:rPr>
        <w:tab/>
      </w:r>
      <w:r>
        <w:rPr>
          <w:lang w:val="es-PE"/>
        </w:rPr>
        <w:t>300</w:t>
      </w:r>
    </w:p>
    <w:p w:rsidR="00BE421A" w:rsidRPr="002F3AD1" w:rsidRDefault="00BE421A" w:rsidP="001E3E79">
      <w:pPr>
        <w:spacing w:after="0" w:line="240" w:lineRule="auto"/>
        <w:rPr>
          <w:lang w:val="es-PE"/>
        </w:rPr>
      </w:pPr>
      <w:r w:rsidRPr="002F3AD1">
        <w:rPr>
          <w:lang w:val="es-PE"/>
        </w:rPr>
        <w:t>Reporte Anual RTB ing</w:t>
      </w:r>
      <w:r w:rsidR="00E12A31" w:rsidRPr="002F3AD1">
        <w:rPr>
          <w:lang w:val="es-PE"/>
        </w:rPr>
        <w:t>l</w:t>
      </w:r>
      <w:r w:rsidRPr="002F3AD1">
        <w:rPr>
          <w:lang w:val="es-PE"/>
        </w:rPr>
        <w:t xml:space="preserve">és </w:t>
      </w:r>
      <w:r w:rsidR="00E12A31" w:rsidRPr="002F3AD1">
        <w:rPr>
          <w:lang w:val="es-PE"/>
        </w:rPr>
        <w:tab/>
      </w:r>
      <w:r w:rsidR="00E12A31" w:rsidRPr="002F3AD1">
        <w:rPr>
          <w:lang w:val="es-PE"/>
        </w:rPr>
        <w:tab/>
        <w:t>50</w:t>
      </w:r>
      <w:r w:rsidRPr="002F3AD1">
        <w:rPr>
          <w:lang w:val="es-PE"/>
        </w:rPr>
        <w:tab/>
      </w:r>
      <w:r w:rsidRPr="002F3AD1">
        <w:rPr>
          <w:lang w:val="es-PE"/>
        </w:rPr>
        <w:tab/>
      </w:r>
      <w:r w:rsidRPr="002F3AD1">
        <w:rPr>
          <w:lang w:val="es-PE"/>
        </w:rPr>
        <w:tab/>
      </w:r>
    </w:p>
    <w:p w:rsidR="00C96010" w:rsidRPr="00BE421A" w:rsidRDefault="00BE421A" w:rsidP="001E3E79">
      <w:pPr>
        <w:spacing w:after="0" w:line="240" w:lineRule="auto"/>
        <w:rPr>
          <w:lang w:val="es-PE"/>
        </w:rPr>
      </w:pPr>
      <w:proofErr w:type="spellStart"/>
      <w:r w:rsidRPr="00BE421A">
        <w:rPr>
          <w:lang w:val="es-PE"/>
        </w:rPr>
        <w:t>Brief</w:t>
      </w:r>
      <w:proofErr w:type="spellEnd"/>
      <w:r w:rsidRPr="00BE421A">
        <w:rPr>
          <w:lang w:val="es-PE"/>
        </w:rPr>
        <w:t xml:space="preserve"> 1 Enfoque Participativo español</w:t>
      </w:r>
      <w:r w:rsidRPr="00BE421A">
        <w:rPr>
          <w:lang w:val="es-PE"/>
        </w:rPr>
        <w:tab/>
      </w:r>
      <w:r w:rsidR="00C96010" w:rsidRPr="00BE421A">
        <w:rPr>
          <w:lang w:val="es-PE"/>
        </w:rPr>
        <w:t xml:space="preserve">100  </w:t>
      </w:r>
    </w:p>
    <w:p w:rsidR="00C96010" w:rsidRPr="00BE421A" w:rsidRDefault="00BE421A" w:rsidP="001E3E79">
      <w:pPr>
        <w:spacing w:after="0" w:line="240" w:lineRule="auto"/>
        <w:rPr>
          <w:lang w:val="es-PE"/>
        </w:rPr>
      </w:pPr>
      <w:proofErr w:type="spellStart"/>
      <w:r w:rsidRPr="00BE421A">
        <w:rPr>
          <w:lang w:val="es-PE"/>
        </w:rPr>
        <w:t>B</w:t>
      </w:r>
      <w:r w:rsidR="00C96010" w:rsidRPr="00BE421A">
        <w:rPr>
          <w:lang w:val="es-PE"/>
        </w:rPr>
        <w:t>rief</w:t>
      </w:r>
      <w:proofErr w:type="spellEnd"/>
      <w:r w:rsidR="00C96010" w:rsidRPr="00BE421A">
        <w:rPr>
          <w:lang w:val="es-PE"/>
        </w:rPr>
        <w:t xml:space="preserve"> 2</w:t>
      </w:r>
      <w:r w:rsidRPr="00BE421A">
        <w:rPr>
          <w:lang w:val="es-PE"/>
        </w:rPr>
        <w:t xml:space="preserve"> La Revoluci</w:t>
      </w:r>
      <w:r>
        <w:rPr>
          <w:lang w:val="es-PE"/>
        </w:rPr>
        <w:t xml:space="preserve">ón de la papa </w:t>
      </w:r>
      <w:r>
        <w:rPr>
          <w:lang w:val="es-PE"/>
        </w:rPr>
        <w:tab/>
        <w:t>100</w:t>
      </w:r>
    </w:p>
    <w:p w:rsidR="00BE421A" w:rsidRDefault="00BE421A" w:rsidP="001E3E79">
      <w:pPr>
        <w:spacing w:after="0" w:line="240" w:lineRule="auto"/>
        <w:rPr>
          <w:lang w:val="es-PE"/>
        </w:rPr>
      </w:pPr>
      <w:proofErr w:type="spellStart"/>
      <w:r w:rsidRPr="00BE421A">
        <w:rPr>
          <w:lang w:val="es-PE"/>
        </w:rPr>
        <w:t>B</w:t>
      </w:r>
      <w:r w:rsidR="00C96010" w:rsidRPr="00BE421A">
        <w:rPr>
          <w:lang w:val="es-PE"/>
        </w:rPr>
        <w:t>rief</w:t>
      </w:r>
      <w:proofErr w:type="spellEnd"/>
      <w:r w:rsidR="00C96010" w:rsidRPr="00BE421A">
        <w:rPr>
          <w:lang w:val="es-PE"/>
        </w:rPr>
        <w:t xml:space="preserve"> 3</w:t>
      </w:r>
      <w:r w:rsidRPr="00BE421A">
        <w:rPr>
          <w:lang w:val="es-PE"/>
        </w:rPr>
        <w:t xml:space="preserve"> El EPCP y la innovaci</w:t>
      </w:r>
      <w:r>
        <w:rPr>
          <w:lang w:val="es-PE"/>
        </w:rPr>
        <w:t>ón</w:t>
      </w:r>
      <w:r>
        <w:rPr>
          <w:lang w:val="es-PE"/>
        </w:rPr>
        <w:tab/>
      </w:r>
      <w:r>
        <w:rPr>
          <w:lang w:val="es-PE"/>
        </w:rPr>
        <w:tab/>
        <w:t>100</w:t>
      </w:r>
    </w:p>
    <w:p w:rsidR="00C96010" w:rsidRPr="002F3AD1" w:rsidRDefault="00BE421A" w:rsidP="001E3E79">
      <w:pPr>
        <w:spacing w:after="0" w:line="240" w:lineRule="auto"/>
      </w:pPr>
      <w:r w:rsidRPr="002F3AD1">
        <w:t xml:space="preserve">Brief 4 </w:t>
      </w:r>
      <w:proofErr w:type="spellStart"/>
      <w:r w:rsidRPr="002F3AD1">
        <w:t>Midiendo</w:t>
      </w:r>
      <w:proofErr w:type="spellEnd"/>
      <w:r w:rsidRPr="002F3AD1">
        <w:t xml:space="preserve"> las </w:t>
      </w:r>
      <w:proofErr w:type="spellStart"/>
      <w:r w:rsidRPr="002F3AD1">
        <w:t>perdidas</w:t>
      </w:r>
      <w:proofErr w:type="spellEnd"/>
      <w:r w:rsidRPr="002F3AD1">
        <w:t xml:space="preserve"> </w:t>
      </w:r>
      <w:r w:rsidRPr="002F3AD1">
        <w:tab/>
      </w:r>
      <w:r w:rsidRPr="002F3AD1">
        <w:tab/>
        <w:t>100</w:t>
      </w:r>
      <w:r w:rsidR="00C96010" w:rsidRPr="002F3AD1">
        <w:t xml:space="preserve"> </w:t>
      </w:r>
    </w:p>
    <w:p w:rsidR="00C96010" w:rsidRPr="00B7199A" w:rsidRDefault="00B7199A" w:rsidP="001E3E79">
      <w:pPr>
        <w:spacing w:after="0" w:line="240" w:lineRule="auto"/>
      </w:pPr>
      <w:r w:rsidRPr="00B7199A">
        <w:t>Brief 1 The Participatory Market</w:t>
      </w:r>
      <w:r w:rsidRPr="00B7199A">
        <w:tab/>
      </w:r>
      <w:r w:rsidRPr="00B7199A">
        <w:tab/>
        <w:t>250</w:t>
      </w:r>
    </w:p>
    <w:p w:rsidR="00B7199A" w:rsidRDefault="00B7199A" w:rsidP="001E3E79">
      <w:pPr>
        <w:spacing w:after="0" w:line="240" w:lineRule="auto"/>
      </w:pPr>
      <w:r w:rsidRPr="00B7199A">
        <w:t>Brief 2 Peru</w:t>
      </w:r>
      <w:r>
        <w:t>’s native potato</w:t>
      </w:r>
      <w:r>
        <w:tab/>
      </w:r>
      <w:r>
        <w:tab/>
        <w:t>250</w:t>
      </w:r>
    </w:p>
    <w:p w:rsidR="00B7199A" w:rsidRDefault="00B7199A" w:rsidP="001E3E79">
      <w:pPr>
        <w:spacing w:after="0" w:line="240" w:lineRule="auto"/>
      </w:pPr>
      <w:r>
        <w:t xml:space="preserve">Brief 3 The PMCA </w:t>
      </w:r>
      <w:r w:rsidR="006152ED">
        <w:t xml:space="preserve">and potato </w:t>
      </w:r>
      <w:r w:rsidR="006152ED">
        <w:tab/>
      </w:r>
      <w:r w:rsidR="006152ED">
        <w:tab/>
        <w:t>250</w:t>
      </w:r>
    </w:p>
    <w:p w:rsidR="001E3E79" w:rsidRPr="001E3E79" w:rsidRDefault="001E3E79" w:rsidP="001E3E79">
      <w:pPr>
        <w:spacing w:after="0" w:line="240" w:lineRule="auto"/>
        <w:rPr>
          <w:lang w:val="es-PE"/>
        </w:rPr>
      </w:pPr>
      <w:r w:rsidRPr="001E3E79">
        <w:rPr>
          <w:lang w:val="es-PE"/>
        </w:rPr>
        <w:t>Brochure de Servicios inglés</w:t>
      </w:r>
      <w:r w:rsidRPr="001E3E79">
        <w:rPr>
          <w:lang w:val="es-PE"/>
        </w:rPr>
        <w:tab/>
      </w:r>
      <w:r w:rsidRPr="001E3E79">
        <w:rPr>
          <w:lang w:val="es-PE"/>
        </w:rPr>
        <w:tab/>
        <w:t xml:space="preserve">400 </w:t>
      </w:r>
    </w:p>
    <w:p w:rsidR="001E3E79" w:rsidRDefault="001E3E79" w:rsidP="001E3E79">
      <w:pPr>
        <w:spacing w:after="0" w:line="240" w:lineRule="auto"/>
        <w:rPr>
          <w:lang w:val="es-PE"/>
        </w:rPr>
      </w:pPr>
      <w:r>
        <w:rPr>
          <w:lang w:val="es-PE"/>
        </w:rPr>
        <w:t>Brochure de Servicios español</w:t>
      </w:r>
      <w:r>
        <w:rPr>
          <w:lang w:val="es-PE"/>
        </w:rPr>
        <w:tab/>
      </w:r>
      <w:r>
        <w:rPr>
          <w:lang w:val="es-PE"/>
        </w:rPr>
        <w:tab/>
        <w:t>200</w:t>
      </w:r>
    </w:p>
    <w:p w:rsidR="001E3E79" w:rsidRDefault="001E3E79" w:rsidP="001E3E79">
      <w:pPr>
        <w:spacing w:after="0" w:line="240" w:lineRule="auto"/>
        <w:rPr>
          <w:lang w:val="es-PE"/>
        </w:rPr>
      </w:pPr>
    </w:p>
    <w:p w:rsidR="001E3E79" w:rsidRPr="001E3E79" w:rsidRDefault="001E3E79" w:rsidP="001E3E79">
      <w:pPr>
        <w:spacing w:after="0" w:line="240" w:lineRule="auto"/>
        <w:rPr>
          <w:b/>
          <w:u w:val="single"/>
          <w:lang w:val="es-PE"/>
        </w:rPr>
      </w:pPr>
      <w:proofErr w:type="spellStart"/>
      <w:r w:rsidRPr="001E3E79">
        <w:rPr>
          <w:b/>
          <w:u w:val="single"/>
          <w:lang w:val="es-PE"/>
        </w:rPr>
        <w:t>Gifts</w:t>
      </w:r>
      <w:proofErr w:type="spellEnd"/>
      <w:r w:rsidRPr="001E3E79">
        <w:rPr>
          <w:b/>
          <w:u w:val="single"/>
          <w:lang w:val="es-PE"/>
        </w:rPr>
        <w:t xml:space="preserve">: </w:t>
      </w:r>
    </w:p>
    <w:p w:rsidR="001E3E79" w:rsidRPr="002F3AD1" w:rsidRDefault="001E3E79" w:rsidP="001E3E79">
      <w:pPr>
        <w:spacing w:after="0" w:line="240" w:lineRule="auto"/>
        <w:rPr>
          <w:lang w:val="es-PE"/>
        </w:rPr>
      </w:pPr>
      <w:r>
        <w:rPr>
          <w:lang w:val="es-PE"/>
        </w:rPr>
        <w:t>C</w:t>
      </w:r>
      <w:r w:rsidRPr="002F3AD1">
        <w:rPr>
          <w:lang w:val="es-PE"/>
        </w:rPr>
        <w:t>lips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>150</w:t>
      </w:r>
    </w:p>
    <w:p w:rsidR="001E3E79" w:rsidRDefault="001E3E79" w:rsidP="001E3E79">
      <w:pPr>
        <w:spacing w:after="0" w:line="240" w:lineRule="auto"/>
        <w:rPr>
          <w:lang w:val="es-PE"/>
        </w:rPr>
      </w:pPr>
      <w:r>
        <w:rPr>
          <w:lang w:val="es-PE"/>
        </w:rPr>
        <w:t>T</w:t>
      </w:r>
      <w:r w:rsidRPr="002F3AD1">
        <w:rPr>
          <w:lang w:val="es-PE"/>
        </w:rPr>
        <w:t>arjetas para maleta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>200</w:t>
      </w:r>
    </w:p>
    <w:p w:rsidR="001E3E79" w:rsidRPr="002F3AD1" w:rsidRDefault="001E3E79" w:rsidP="001E3E79">
      <w:pPr>
        <w:spacing w:after="0" w:line="240" w:lineRule="auto"/>
        <w:rPr>
          <w:lang w:val="es-PE"/>
        </w:rPr>
      </w:pPr>
      <w:r>
        <w:rPr>
          <w:lang w:val="es-PE"/>
        </w:rPr>
        <w:t>S</w:t>
      </w:r>
      <w:r w:rsidRPr="002F3AD1">
        <w:rPr>
          <w:lang w:val="es-PE"/>
        </w:rPr>
        <w:t>ujetadores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>60</w:t>
      </w:r>
    </w:p>
    <w:p w:rsidR="001E3E79" w:rsidRPr="00E12A31" w:rsidRDefault="001E3E79" w:rsidP="001E3E79">
      <w:pPr>
        <w:spacing w:after="0" w:line="240" w:lineRule="auto"/>
        <w:rPr>
          <w:lang w:val="es-PE"/>
        </w:rPr>
      </w:pPr>
      <w:r>
        <w:rPr>
          <w:lang w:val="es-PE"/>
        </w:rPr>
        <w:t>P</w:t>
      </w:r>
      <w:r w:rsidRPr="00E12A31">
        <w:rPr>
          <w:lang w:val="es-PE"/>
        </w:rPr>
        <w:t>orta celulares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>60</w:t>
      </w:r>
    </w:p>
    <w:p w:rsidR="001E3E79" w:rsidRDefault="001E3E79" w:rsidP="001E3E79">
      <w:pPr>
        <w:spacing w:after="0" w:line="240" w:lineRule="auto"/>
        <w:rPr>
          <w:lang w:val="es-PE"/>
        </w:rPr>
      </w:pPr>
      <w:r>
        <w:rPr>
          <w:lang w:val="es-PE"/>
        </w:rPr>
        <w:t>B</w:t>
      </w:r>
      <w:r>
        <w:rPr>
          <w:lang w:val="es-PE"/>
        </w:rPr>
        <w:t>olsitas de papa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>30</w:t>
      </w:r>
    </w:p>
    <w:p w:rsidR="001E3E79" w:rsidRPr="001E3E79" w:rsidRDefault="001E3E79" w:rsidP="001E3E79">
      <w:pPr>
        <w:spacing w:after="0" w:line="240" w:lineRule="auto"/>
        <w:rPr>
          <w:lang w:val="es-PE"/>
        </w:rPr>
      </w:pPr>
    </w:p>
    <w:p w:rsidR="0058775A" w:rsidRPr="001E3E79" w:rsidRDefault="0058775A" w:rsidP="001E3E79">
      <w:pPr>
        <w:spacing w:after="0" w:line="240" w:lineRule="auto"/>
        <w:rPr>
          <w:lang w:val="es-PE"/>
        </w:rPr>
      </w:pPr>
      <w:r w:rsidRPr="001E3E79">
        <w:rPr>
          <w:lang w:val="es-PE"/>
        </w:rPr>
        <w:tab/>
      </w:r>
      <w:r w:rsidRPr="001E3E79">
        <w:rPr>
          <w:lang w:val="es-PE"/>
        </w:rPr>
        <w:tab/>
      </w:r>
      <w:r w:rsidRPr="001E3E79">
        <w:rPr>
          <w:lang w:val="es-PE"/>
        </w:rPr>
        <w:tab/>
      </w:r>
      <w:r w:rsidRPr="001E3E79">
        <w:rPr>
          <w:lang w:val="es-PE"/>
        </w:rPr>
        <w:tab/>
      </w:r>
    </w:p>
    <w:p w:rsidR="00C96010" w:rsidRPr="001E3E79" w:rsidRDefault="00C96010" w:rsidP="004079BB">
      <w:pPr>
        <w:rPr>
          <w:lang w:val="es-PE"/>
        </w:rPr>
      </w:pPr>
    </w:p>
    <w:p w:rsidR="004079BB" w:rsidRPr="001E3E79" w:rsidRDefault="004079BB" w:rsidP="00420477">
      <w:pPr>
        <w:rPr>
          <w:lang w:val="es-PE"/>
        </w:rPr>
      </w:pPr>
    </w:p>
    <w:p w:rsidR="004079BB" w:rsidRPr="001E3E79" w:rsidRDefault="004079BB" w:rsidP="00420477">
      <w:pPr>
        <w:rPr>
          <w:lang w:val="es-PE"/>
        </w:rPr>
      </w:pPr>
    </w:p>
    <w:p w:rsidR="004079BB" w:rsidRPr="001E3E79" w:rsidRDefault="004079BB" w:rsidP="00420477">
      <w:pPr>
        <w:rPr>
          <w:lang w:val="es-PE"/>
        </w:rPr>
      </w:pPr>
    </w:p>
    <w:p w:rsidR="00420477" w:rsidRPr="001E3E79" w:rsidRDefault="00420477" w:rsidP="003F12F1">
      <w:pPr>
        <w:rPr>
          <w:lang w:val="es-PE"/>
        </w:rPr>
      </w:pPr>
    </w:p>
    <w:p w:rsidR="00420477" w:rsidRPr="001E3E79" w:rsidRDefault="00420477" w:rsidP="003F12F1">
      <w:pPr>
        <w:rPr>
          <w:lang w:val="es-PE"/>
        </w:rPr>
      </w:pPr>
    </w:p>
    <w:p w:rsidR="003F12F1" w:rsidRPr="001E3E79" w:rsidRDefault="003F12F1">
      <w:pPr>
        <w:rPr>
          <w:lang w:val="es-PE"/>
        </w:rPr>
      </w:pPr>
    </w:p>
    <w:p w:rsidR="006C1691" w:rsidRPr="001E3E79" w:rsidRDefault="006C1691">
      <w:pPr>
        <w:rPr>
          <w:lang w:val="es-PE"/>
        </w:rPr>
      </w:pPr>
    </w:p>
    <w:sectPr w:rsidR="006C1691" w:rsidRPr="001E3E79" w:rsidSect="002F3AD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5791"/>
    <w:multiLevelType w:val="hybridMultilevel"/>
    <w:tmpl w:val="92F0AF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DA"/>
    <w:rsid w:val="000277F3"/>
    <w:rsid w:val="00191E03"/>
    <w:rsid w:val="001C5937"/>
    <w:rsid w:val="001E3E79"/>
    <w:rsid w:val="0027096A"/>
    <w:rsid w:val="002F3AD1"/>
    <w:rsid w:val="003F12F1"/>
    <w:rsid w:val="00400B3F"/>
    <w:rsid w:val="004079BB"/>
    <w:rsid w:val="00420477"/>
    <w:rsid w:val="00561075"/>
    <w:rsid w:val="005703A2"/>
    <w:rsid w:val="0058775A"/>
    <w:rsid w:val="005B07CD"/>
    <w:rsid w:val="006152ED"/>
    <w:rsid w:val="006C1691"/>
    <w:rsid w:val="007141BA"/>
    <w:rsid w:val="00741BFD"/>
    <w:rsid w:val="0078057E"/>
    <w:rsid w:val="00814751"/>
    <w:rsid w:val="00983BF5"/>
    <w:rsid w:val="00A21F55"/>
    <w:rsid w:val="00B7199A"/>
    <w:rsid w:val="00BE421A"/>
    <w:rsid w:val="00C36D31"/>
    <w:rsid w:val="00C96010"/>
    <w:rsid w:val="00DE2F50"/>
    <w:rsid w:val="00E12A31"/>
    <w:rsid w:val="00E913DA"/>
    <w:rsid w:val="00E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5A1D"/>
  <w15:chartTrackingRefBased/>
  <w15:docId w15:val="{4B9A5E7E-D6FF-4736-AFC4-86198D77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Infantas, Viviana (CIP)</dc:creator>
  <cp:keywords/>
  <dc:description/>
  <cp:lastModifiedBy>Infantas, Viviana (CIP)</cp:lastModifiedBy>
  <cp:revision>24</cp:revision>
  <cp:lastPrinted>2018-05-23T00:12:00Z</cp:lastPrinted>
  <dcterms:created xsi:type="dcterms:W3CDTF">2018-05-14T18:26:00Z</dcterms:created>
  <dcterms:modified xsi:type="dcterms:W3CDTF">2018-05-23T00:20:00Z</dcterms:modified>
</cp:coreProperties>
</file>